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F5788">
        <w:rPr>
          <w:sz w:val="28"/>
          <w:szCs w:val="28"/>
        </w:rPr>
        <w:t xml:space="preserve">     25 мая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</w:t>
      </w:r>
      <w:bookmarkStart w:id="0" w:name="_GoBack"/>
      <w:bookmarkEnd w:id="0"/>
      <w:r w:rsidR="002E28D1">
        <w:rPr>
          <w:b/>
          <w:sz w:val="24"/>
          <w:szCs w:val="24"/>
        </w:rPr>
        <w:t xml:space="preserve">        </w:t>
      </w:r>
      <w:r w:rsidR="00AF5788" w:rsidRPr="00AF5788">
        <w:rPr>
          <w:sz w:val="24"/>
          <w:szCs w:val="24"/>
        </w:rPr>
        <w:t>№ 1049</w:t>
      </w:r>
      <w:r>
        <w:rPr>
          <w:sz w:val="28"/>
          <w:szCs w:val="28"/>
        </w:rPr>
        <w:t xml:space="preserve">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ED20BA" w:rsidRDefault="00ED20BA" w:rsidP="00ED20BA">
      <w:pPr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>предоставления муниц</w:t>
      </w:r>
      <w:r w:rsidRPr="002D3F05">
        <w:rPr>
          <w:sz w:val="28"/>
          <w:szCs w:val="28"/>
        </w:rPr>
        <w:t>и</w:t>
      </w:r>
      <w:r w:rsidRPr="002D3F05">
        <w:rPr>
          <w:sz w:val="28"/>
          <w:szCs w:val="28"/>
        </w:rPr>
        <w:t>пальной услуги «</w:t>
      </w:r>
      <w:r>
        <w:rPr>
          <w:sz w:val="28"/>
          <w:szCs w:val="28"/>
        </w:rPr>
        <w:t>В</w:t>
      </w:r>
      <w:r w:rsidRPr="002D3F05">
        <w:rPr>
          <w:sz w:val="28"/>
          <w:szCs w:val="28"/>
        </w:rPr>
        <w:t>ыдача градостроительного плана земельного участка</w:t>
      </w:r>
      <w:r w:rsidRPr="002D3F05">
        <w:rPr>
          <w:bCs/>
          <w:sz w:val="28"/>
          <w:szCs w:val="28"/>
        </w:rPr>
        <w:t>»</w:t>
      </w:r>
    </w:p>
    <w:p w:rsidR="00ED20BA" w:rsidRDefault="00ED20BA" w:rsidP="00ED20BA">
      <w:pPr>
        <w:widowControl w:val="0"/>
        <w:suppressAutoHyphens/>
        <w:autoSpaceDE w:val="0"/>
        <w:contextualSpacing/>
        <w:jc w:val="both"/>
        <w:rPr>
          <w:bCs/>
          <w:sz w:val="28"/>
          <w:szCs w:val="28"/>
          <w:lang w:eastAsia="ar-SA"/>
        </w:rPr>
      </w:pPr>
    </w:p>
    <w:p w:rsidR="00ED20BA" w:rsidRDefault="00ED20BA" w:rsidP="00ED20BA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ED20BA" w:rsidP="00ED20BA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</w:t>
      </w:r>
      <w:r w:rsidR="007E5D4A">
        <w:rPr>
          <w:sz w:val="28"/>
          <w:szCs w:val="28"/>
          <w:lang w:eastAsia="ar-SA"/>
        </w:rPr>
        <w:t xml:space="preserve">                                </w:t>
      </w:r>
      <w:r>
        <w:rPr>
          <w:sz w:val="28"/>
          <w:szCs w:val="28"/>
          <w:lang w:eastAsia="ar-SA"/>
        </w:rPr>
        <w:t>от 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A05D88">
        <w:rPr>
          <w:sz w:val="28"/>
          <w:szCs w:val="28"/>
          <w:lang w:eastAsia="ar-SA"/>
        </w:rPr>
        <w:t>04</w:t>
      </w:r>
      <w:r w:rsidR="007E5D4A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634588">
        <w:rPr>
          <w:sz w:val="28"/>
          <w:szCs w:val="28"/>
          <w:lang w:eastAsia="ar-SA"/>
        </w:rPr>
        <w:t xml:space="preserve"> </w:t>
      </w:r>
      <w:r w:rsidR="007E5D4A">
        <w:rPr>
          <w:sz w:val="28"/>
          <w:szCs w:val="28"/>
          <w:lang w:eastAsia="ar-SA"/>
        </w:rPr>
        <w:t>года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 муниципального округа Ставропольского края</w:t>
      </w:r>
      <w:r w:rsidR="00F20B5A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20BA" w:rsidRPr="002D3F05" w:rsidRDefault="00634588" w:rsidP="00ED20BA">
      <w:pPr>
        <w:suppressAutoHyphens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 xml:space="preserve">1. </w:t>
      </w:r>
      <w:r w:rsidR="00ED20BA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ED20BA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ED20BA" w:rsidRPr="002D3F05">
        <w:rPr>
          <w:color w:val="000000"/>
          <w:sz w:val="28"/>
          <w:szCs w:val="28"/>
          <w:lang w:eastAsia="en-US"/>
        </w:rPr>
        <w:t>услуги «</w:t>
      </w:r>
      <w:r w:rsidR="00ED20BA">
        <w:rPr>
          <w:color w:val="000000"/>
          <w:sz w:val="28"/>
          <w:szCs w:val="28"/>
          <w:lang w:eastAsia="en-US"/>
        </w:rPr>
        <w:t>В</w:t>
      </w:r>
      <w:r w:rsidR="00ED20BA" w:rsidRPr="002D3F05">
        <w:rPr>
          <w:color w:val="000000"/>
          <w:sz w:val="28"/>
          <w:szCs w:val="28"/>
          <w:lang w:eastAsia="en-US"/>
        </w:rPr>
        <w:t>ыдача градостроительного плана земельного участка</w:t>
      </w:r>
      <w:r w:rsidR="00ED20BA" w:rsidRPr="002D3F05">
        <w:rPr>
          <w:bCs/>
          <w:color w:val="000000"/>
          <w:sz w:val="28"/>
          <w:szCs w:val="28"/>
          <w:lang w:eastAsia="en-US"/>
        </w:rPr>
        <w:t>»</w:t>
      </w:r>
      <w:r w:rsidR="00ED20BA" w:rsidRPr="002D3F05">
        <w:rPr>
          <w:color w:val="000000"/>
          <w:sz w:val="28"/>
          <w:szCs w:val="28"/>
          <w:lang w:eastAsia="en-US"/>
        </w:rPr>
        <w:t>.</w:t>
      </w:r>
    </w:p>
    <w:p w:rsidR="00A51D32" w:rsidRDefault="00A51D32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5D4A" w:rsidRPr="00C75F98" w:rsidRDefault="007E5D4A" w:rsidP="007E5D4A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672346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D7B" w:rsidRDefault="00BE1D7B" w:rsidP="00BE444B">
      <w:r>
        <w:separator/>
      </w:r>
    </w:p>
  </w:endnote>
  <w:endnote w:type="continuationSeparator" w:id="0">
    <w:p w:rsidR="00BE1D7B" w:rsidRDefault="00BE1D7B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D7B" w:rsidRDefault="00BE1D7B" w:rsidP="00BE444B">
      <w:r>
        <w:separator/>
      </w:r>
    </w:p>
  </w:footnote>
  <w:footnote w:type="continuationSeparator" w:id="0">
    <w:p w:rsidR="00BE1D7B" w:rsidRDefault="00BE1D7B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346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46440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328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C6E64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D4A"/>
    <w:rsid w:val="007E5E84"/>
    <w:rsid w:val="007E5EA1"/>
    <w:rsid w:val="007E6550"/>
    <w:rsid w:val="007E6C63"/>
    <w:rsid w:val="007E7C80"/>
    <w:rsid w:val="007F0CA7"/>
    <w:rsid w:val="007F358F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AF5788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1E3A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1D7B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0B5A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F1AC0-EA76-4521-B5A6-43B010822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2021-05-26T07:53:00Z</cp:lastPrinted>
  <dcterms:created xsi:type="dcterms:W3CDTF">2021-05-27T08:17:00Z</dcterms:created>
  <dcterms:modified xsi:type="dcterms:W3CDTF">2021-05-27T08:17:00Z</dcterms:modified>
</cp:coreProperties>
</file>